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D77CFC" w:rsidRDefault="00D53075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</w:t>
      </w:r>
      <w:r w:rsidR="00523713">
        <w:rPr>
          <w:rFonts w:ascii="Arial" w:hAnsi="Arial" w:cs="Arial"/>
          <w:b/>
          <w:sz w:val="24"/>
          <w:szCs w:val="24"/>
        </w:rPr>
        <w:t>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C1136F">
        <w:rPr>
          <w:rFonts w:ascii="Arial" w:hAnsi="Arial" w:cs="Arial"/>
          <w:b/>
          <w:sz w:val="24"/>
          <w:szCs w:val="24"/>
        </w:rPr>
        <w:t>November</w:t>
      </w:r>
      <w:r w:rsidR="006D1B73">
        <w:rPr>
          <w:rFonts w:ascii="Arial" w:hAnsi="Arial" w:cs="Arial"/>
          <w:b/>
          <w:sz w:val="24"/>
          <w:szCs w:val="24"/>
        </w:rPr>
        <w:t xml:space="preserve"> </w:t>
      </w:r>
      <w:r w:rsidR="007B30C1">
        <w:rPr>
          <w:rFonts w:ascii="Arial" w:hAnsi="Arial" w:cs="Arial"/>
          <w:b/>
          <w:sz w:val="24"/>
          <w:szCs w:val="24"/>
        </w:rPr>
        <w:t>2</w:t>
      </w:r>
      <w:r w:rsidR="00C1136F">
        <w:rPr>
          <w:rFonts w:ascii="Arial" w:hAnsi="Arial" w:cs="Arial"/>
          <w:b/>
          <w:sz w:val="24"/>
          <w:szCs w:val="24"/>
        </w:rPr>
        <w:t>0</w:t>
      </w:r>
      <w:r w:rsidR="006C72E1">
        <w:rPr>
          <w:rFonts w:ascii="Arial" w:hAnsi="Arial" w:cs="Arial"/>
          <w:b/>
          <w:sz w:val="24"/>
          <w:szCs w:val="24"/>
        </w:rPr>
        <w:t>,</w:t>
      </w:r>
      <w:r w:rsidR="006D1B73">
        <w:rPr>
          <w:rFonts w:ascii="Arial" w:hAnsi="Arial" w:cs="Arial"/>
          <w:b/>
          <w:sz w:val="24"/>
          <w:szCs w:val="24"/>
        </w:rPr>
        <w:t xml:space="preserve"> 201</w:t>
      </w:r>
      <w:r w:rsidR="007B30C1">
        <w:rPr>
          <w:rFonts w:ascii="Arial" w:hAnsi="Arial" w:cs="Arial"/>
          <w:b/>
          <w:sz w:val="24"/>
          <w:szCs w:val="24"/>
        </w:rPr>
        <w:t>9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167C80" w:rsidRDefault="00167C80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Swearing in of New Trustee, Donna Powell</w:t>
      </w:r>
    </w:p>
    <w:p w:rsidR="00227759" w:rsidRDefault="002A1F97" w:rsidP="002277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0A88" w:rsidRPr="0060695B" w:rsidRDefault="00167C80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Default="00167C80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E6328E">
        <w:rPr>
          <w:rFonts w:ascii="Arial" w:hAnsi="Arial" w:cs="Arial"/>
          <w:b/>
          <w:sz w:val="24"/>
          <w:szCs w:val="24"/>
        </w:rPr>
        <w:t>Ma</w:t>
      </w:r>
      <w:r w:rsidR="00E62493">
        <w:rPr>
          <w:rFonts w:ascii="Arial" w:hAnsi="Arial" w:cs="Arial"/>
          <w:b/>
          <w:sz w:val="24"/>
          <w:szCs w:val="24"/>
        </w:rPr>
        <w:t>y</w:t>
      </w:r>
      <w:r w:rsidR="00E6328E">
        <w:rPr>
          <w:rFonts w:ascii="Arial" w:hAnsi="Arial" w:cs="Arial"/>
          <w:b/>
          <w:sz w:val="24"/>
          <w:szCs w:val="24"/>
        </w:rPr>
        <w:t xml:space="preserve"> </w:t>
      </w:r>
      <w:r w:rsidR="00E62493">
        <w:rPr>
          <w:rFonts w:ascii="Arial" w:hAnsi="Arial" w:cs="Arial"/>
          <w:b/>
          <w:sz w:val="24"/>
          <w:szCs w:val="24"/>
        </w:rPr>
        <w:t>29</w:t>
      </w:r>
      <w:r w:rsidR="00E6328E">
        <w:rPr>
          <w:rFonts w:ascii="Arial" w:hAnsi="Arial" w:cs="Arial"/>
          <w:b/>
          <w:sz w:val="24"/>
          <w:szCs w:val="24"/>
        </w:rPr>
        <w:t>, 2019</w:t>
      </w:r>
    </w:p>
    <w:p w:rsidR="00092B6E" w:rsidRDefault="00092B6E" w:rsidP="00092B6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20A88" w:rsidRDefault="00167C80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E62493" w:rsidRDefault="00167C80" w:rsidP="008D5EE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E62493">
        <w:rPr>
          <w:rFonts w:ascii="Arial" w:hAnsi="Arial" w:cs="Arial"/>
          <w:b/>
          <w:sz w:val="24"/>
          <w:szCs w:val="24"/>
        </w:rPr>
        <w:t>.</w:t>
      </w:r>
      <w:r w:rsidR="00E62493">
        <w:rPr>
          <w:rFonts w:ascii="Arial" w:hAnsi="Arial" w:cs="Arial"/>
          <w:b/>
          <w:sz w:val="24"/>
          <w:szCs w:val="24"/>
        </w:rPr>
        <w:tab/>
        <w:t>Resignation of Supervisor Michael Sanchez</w:t>
      </w:r>
    </w:p>
    <w:p w:rsidR="003523C7" w:rsidRDefault="008D5EEA" w:rsidP="00E6249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62493">
        <w:rPr>
          <w:rFonts w:ascii="Arial" w:hAnsi="Arial" w:cs="Arial"/>
          <w:b/>
          <w:sz w:val="24"/>
          <w:szCs w:val="24"/>
        </w:rPr>
        <w:t>Resignation of Peggy Addington, Trustee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3523C7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3523C7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F74714">
        <w:rPr>
          <w:rFonts w:ascii="Arial" w:hAnsi="Arial" w:cs="Arial"/>
          <w:b/>
          <w:sz w:val="24"/>
          <w:szCs w:val="24"/>
        </w:rPr>
        <w:t>April, May, June</w:t>
      </w:r>
      <w:r w:rsidR="00EB5E6C">
        <w:rPr>
          <w:rFonts w:ascii="Arial" w:hAnsi="Arial" w:cs="Arial"/>
          <w:b/>
          <w:sz w:val="24"/>
          <w:szCs w:val="24"/>
        </w:rPr>
        <w:t>, July, Aug</w:t>
      </w:r>
      <w:r w:rsidR="00167C80">
        <w:rPr>
          <w:rFonts w:ascii="Arial" w:hAnsi="Arial" w:cs="Arial"/>
          <w:b/>
          <w:sz w:val="24"/>
          <w:szCs w:val="24"/>
        </w:rPr>
        <w:t>.,</w:t>
      </w:r>
      <w:r w:rsidR="00EB5E6C">
        <w:rPr>
          <w:rFonts w:ascii="Arial" w:hAnsi="Arial" w:cs="Arial"/>
          <w:b/>
          <w:sz w:val="24"/>
          <w:szCs w:val="24"/>
        </w:rPr>
        <w:t xml:space="preserve"> Sept</w:t>
      </w:r>
      <w:r w:rsidR="00167C80">
        <w:rPr>
          <w:rFonts w:ascii="Arial" w:hAnsi="Arial" w:cs="Arial"/>
          <w:b/>
          <w:sz w:val="24"/>
          <w:szCs w:val="24"/>
        </w:rPr>
        <w:t>.</w:t>
      </w:r>
      <w:r w:rsidR="00ED0EB4">
        <w:rPr>
          <w:rFonts w:ascii="Arial" w:hAnsi="Arial" w:cs="Arial"/>
          <w:b/>
          <w:sz w:val="24"/>
          <w:szCs w:val="24"/>
        </w:rPr>
        <w:t xml:space="preserve"> 201</w:t>
      </w:r>
      <w:r w:rsidR="00E6328E">
        <w:rPr>
          <w:rFonts w:ascii="Arial" w:hAnsi="Arial" w:cs="Arial"/>
          <w:b/>
          <w:sz w:val="24"/>
          <w:szCs w:val="24"/>
        </w:rPr>
        <w:t>9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3523C7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DD15E0" w:rsidRDefault="00EB5E6C" w:rsidP="00DD15E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 Site, PCD by Streamline</w:t>
      </w:r>
    </w:p>
    <w:p w:rsidR="00EB5E6C" w:rsidRDefault="00EB5E6C" w:rsidP="00DD15E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3523C7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EB5E6C">
        <w:rPr>
          <w:rFonts w:ascii="Arial" w:hAnsi="Arial" w:cs="Arial"/>
          <w:b/>
          <w:sz w:val="24"/>
          <w:szCs w:val="24"/>
        </w:rPr>
        <w:t>February 19, 2020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FC"/>
    <w:rsid w:val="00047159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35F45"/>
    <w:rsid w:val="003523C7"/>
    <w:rsid w:val="003779D9"/>
    <w:rsid w:val="00383923"/>
    <w:rsid w:val="00394A15"/>
    <w:rsid w:val="003B46F4"/>
    <w:rsid w:val="003B7979"/>
    <w:rsid w:val="003C799A"/>
    <w:rsid w:val="003E257D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805680"/>
    <w:rsid w:val="008060A3"/>
    <w:rsid w:val="00810CBD"/>
    <w:rsid w:val="008202F0"/>
    <w:rsid w:val="00852E2E"/>
    <w:rsid w:val="0086443D"/>
    <w:rsid w:val="00891519"/>
    <w:rsid w:val="008D5EEA"/>
    <w:rsid w:val="008E4193"/>
    <w:rsid w:val="00910E58"/>
    <w:rsid w:val="00916170"/>
    <w:rsid w:val="00946FF3"/>
    <w:rsid w:val="009C75E1"/>
    <w:rsid w:val="00A1631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455F7"/>
    <w:rsid w:val="00D53075"/>
    <w:rsid w:val="00D77CFC"/>
    <w:rsid w:val="00DD0EF6"/>
    <w:rsid w:val="00DD15E0"/>
    <w:rsid w:val="00E62493"/>
    <w:rsid w:val="00E6328E"/>
    <w:rsid w:val="00EB5E6C"/>
    <w:rsid w:val="00ED0EB4"/>
    <w:rsid w:val="00F304E7"/>
    <w:rsid w:val="00F435EC"/>
    <w:rsid w:val="00F513D8"/>
    <w:rsid w:val="00F53E6B"/>
    <w:rsid w:val="00F72540"/>
    <w:rsid w:val="00F74714"/>
    <w:rsid w:val="00F930F9"/>
    <w:rsid w:val="00F97A11"/>
    <w:rsid w:val="00FC377C"/>
    <w:rsid w:val="00FD742B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cp:lastPrinted>2019-05-18T20:26:00Z</cp:lastPrinted>
  <dcterms:created xsi:type="dcterms:W3CDTF">2020-01-10T19:44:00Z</dcterms:created>
  <dcterms:modified xsi:type="dcterms:W3CDTF">2020-01-10T19:44:00Z</dcterms:modified>
</cp:coreProperties>
</file>